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Arial" w:hAnsi="Arial"/>
          <w:b w:val="1"/>
          <w:bCs w:val="1"/>
          <w:sz w:val="22"/>
          <w:szCs w:val="22"/>
        </w:rPr>
      </w:pPr>
      <w:r>
        <w:drawing xmlns:a="http://schemas.openxmlformats.org/drawingml/2006/main">
          <wp:anchor distT="0" distB="0" distL="0" distR="0" simplePos="0" relativeHeight="251659264" behindDoc="0" locked="0" layoutInCell="1" allowOverlap="1">
            <wp:simplePos x="0" y="0"/>
            <wp:positionH relativeFrom="column">
              <wp:posOffset>-19049</wp:posOffset>
            </wp:positionH>
            <wp:positionV relativeFrom="line">
              <wp:posOffset>60325</wp:posOffset>
            </wp:positionV>
            <wp:extent cx="2018030" cy="382466"/>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rcRect l="0" t="0" r="22661" b="0"/>
                    <a:stretch>
                      <a:fillRect/>
                    </a:stretch>
                  </pic:blipFill>
                  <pic:spPr>
                    <a:xfrm>
                      <a:off x="0" y="0"/>
                      <a:ext cx="2018030" cy="382466"/>
                    </a:xfrm>
                    <a:prstGeom prst="rect">
                      <a:avLst/>
                    </a:prstGeom>
                    <a:ln w="12700" cap="flat">
                      <a:noFill/>
                      <a:miter lim="400000"/>
                    </a:ln>
                    <a:effectLst/>
                  </pic:spPr>
                </pic:pic>
              </a:graphicData>
            </a:graphic>
          </wp:anchor>
        </w:drawing>
      </w:r>
      <w:r>
        <w:rPr>
          <w:rFonts w:ascii="Arial" w:hAnsi="Arial"/>
          <w:b w:val="1"/>
          <w:bCs w:val="1"/>
          <w:sz w:val="22"/>
          <w:szCs w:val="22"/>
        </w:rPr>
        <w:tab/>
      </w:r>
    </w:p>
    <w:p>
      <w:pPr>
        <w:pStyle w:val="Body"/>
        <w:rPr>
          <w:rFonts w:ascii="Arial" w:hAnsi="Arial"/>
          <w:b w:val="1"/>
          <w:bCs w:val="1"/>
          <w:sz w:val="22"/>
          <w:szCs w:val="22"/>
        </w:rPr>
      </w:pPr>
    </w:p>
    <w:p>
      <w:pPr>
        <w:pStyle w:val="Body"/>
        <w:rPr>
          <w:rFonts w:ascii="Arial" w:hAnsi="Arial"/>
          <w:b w:val="1"/>
          <w:bCs w:val="1"/>
          <w:sz w:val="22"/>
          <w:szCs w:val="22"/>
        </w:rPr>
      </w:pPr>
      <w:r>
        <w:rPr>
          <w:rFonts w:ascii="Arial" w:hAnsi="Arial"/>
          <w:b w:val="1"/>
          <w:bCs w:val="1"/>
          <w:sz w:val="22"/>
          <w:szCs w:val="22"/>
        </w:rPr>
        <w:tab/>
        <w:tab/>
        <w:tab/>
        <w:tab/>
      </w:r>
    </w:p>
    <w:p>
      <w:pPr>
        <w:pStyle w:val="Body"/>
        <w:ind w:left="3600" w:firstLine="0"/>
        <w:rPr>
          <w:rFonts w:ascii="Arial" w:cs="Arial" w:hAnsi="Arial" w:eastAsia="Arial"/>
          <w:b w:val="1"/>
          <w:bCs w:val="1"/>
          <w:sz w:val="22"/>
          <w:szCs w:val="22"/>
        </w:rPr>
      </w:pPr>
      <w:r>
        <w:rPr>
          <w:rFonts w:ascii="Arial" w:hAnsi="Arial"/>
          <w:b w:val="1"/>
          <w:bCs w:val="1"/>
          <w:sz w:val="22"/>
          <w:szCs w:val="22"/>
          <w:rtl w:val="0"/>
          <w:lang w:val="nl-NL"/>
        </w:rPr>
        <w:t>Almondsbury Surgery</w:t>
      </w:r>
    </w:p>
    <w:p>
      <w:pPr>
        <w:pStyle w:val="Body"/>
        <w:rPr>
          <w:rFonts w:ascii="Arial" w:cs="Arial" w:hAnsi="Arial" w:eastAsia="Arial"/>
          <w:b w:val="1"/>
          <w:bCs w:val="1"/>
          <w:sz w:val="22"/>
          <w:szCs w:val="22"/>
          <w:u w:val="single"/>
        </w:rPr>
      </w:pPr>
      <w:r>
        <w:rPr>
          <w:rFonts w:ascii="Arial" w:cs="Arial" w:hAnsi="Arial" w:eastAsia="Arial"/>
          <w:b w:val="1"/>
          <w:bCs w:val="1"/>
          <w:sz w:val="22"/>
          <w:szCs w:val="22"/>
        </w:rPr>
        <w:tab/>
      </w:r>
      <w:r>
        <w:rPr>
          <w:rFonts w:ascii="Arial" w:cs="Arial" w:hAnsi="Arial" w:eastAsia="Arial"/>
          <w:sz w:val="22"/>
          <w:szCs w:val="22"/>
          <w:rtl w:val="0"/>
          <w:lang w:val="en-US"/>
        </w:rPr>
        <w:tab/>
        <w:tab/>
        <w:tab/>
        <w:t xml:space="preserve">         </w:t>
        <w:tab/>
        <w:t xml:space="preserve">         Sundays Hill</w:t>
        <w:tab/>
        <w:tab/>
        <w:t xml:space="preserve">      </w:t>
      </w:r>
    </w:p>
    <w:p>
      <w:pPr>
        <w:pStyle w:val="Body"/>
        <w:rPr>
          <w:rFonts w:ascii="Arial" w:cs="Arial" w:hAnsi="Arial" w:eastAsia="Arial"/>
          <w:sz w:val="22"/>
          <w:szCs w:val="22"/>
        </w:rPr>
      </w:pPr>
      <w:r>
        <w:rPr>
          <w:rFonts w:ascii="Arial" w:cs="Arial" w:hAnsi="Arial" w:eastAsia="Arial"/>
          <w:sz w:val="22"/>
          <w:szCs w:val="22"/>
          <w:rtl w:val="0"/>
        </w:rPr>
        <w:tab/>
        <w:tab/>
        <w:tab/>
        <w:t xml:space="preserve">     </w:t>
        <w:tab/>
        <w:t xml:space="preserve">                    Almondsbury</w:t>
        <w:tab/>
        <w:tab/>
        <w:tab/>
      </w:r>
    </w:p>
    <w:p>
      <w:pPr>
        <w:pStyle w:val="Body"/>
        <w:rPr>
          <w:rFonts w:ascii="Arial" w:cs="Arial" w:hAnsi="Arial" w:eastAsia="Arial"/>
          <w:sz w:val="22"/>
          <w:szCs w:val="22"/>
        </w:rPr>
      </w:pPr>
      <w:r>
        <w:rPr>
          <w:rFonts w:ascii="Arial" w:cs="Arial" w:hAnsi="Arial" w:eastAsia="Arial"/>
          <w:sz w:val="22"/>
          <w:szCs w:val="22"/>
          <w:rtl w:val="0"/>
        </w:rPr>
        <w:tab/>
        <w:tab/>
        <w:tab/>
        <w:tab/>
        <w:t xml:space="preserve">          </w:t>
        <w:tab/>
        <w:t xml:space="preserve">             Bristol</w:t>
        <w:tab/>
        <w:tab/>
        <w:tab/>
        <w:tab/>
      </w:r>
    </w:p>
    <w:p>
      <w:pPr>
        <w:pStyle w:val="Body"/>
        <w:rPr>
          <w:rFonts w:ascii="Arial" w:cs="Arial" w:hAnsi="Arial" w:eastAsia="Arial"/>
          <w:sz w:val="22"/>
          <w:szCs w:val="22"/>
        </w:rPr>
      </w:pPr>
      <w:r>
        <w:rPr>
          <w:rFonts w:ascii="Arial" w:cs="Arial" w:hAnsi="Arial" w:eastAsia="Arial"/>
          <w:sz w:val="22"/>
          <w:szCs w:val="22"/>
          <w:rtl w:val="0"/>
        </w:rPr>
        <w:tab/>
        <w:tab/>
        <w:tab/>
        <w:tab/>
        <w:tab/>
        <w:t xml:space="preserve">         BS32 4DS                         </w:t>
      </w:r>
    </w:p>
    <w:p>
      <w:pPr>
        <w:pStyle w:val="Body"/>
        <w:ind w:left="720" w:right="1260" w:firstLine="720"/>
        <w:rPr>
          <w:rFonts w:ascii="Arial" w:cs="Arial" w:hAnsi="Arial" w:eastAsia="Arial"/>
          <w:sz w:val="22"/>
          <w:szCs w:val="22"/>
        </w:rPr>
      </w:pPr>
      <w:r>
        <w:rPr>
          <w:rFonts w:ascii="Arial" w:hAnsi="Arial"/>
          <w:sz w:val="22"/>
          <w:szCs w:val="22"/>
          <w:rtl w:val="0"/>
        </w:rPr>
        <w:t xml:space="preserve">  </w:t>
        <w:tab/>
        <w:tab/>
        <w:t xml:space="preserve">             Tel. 01454 613161                      </w:t>
      </w:r>
    </w:p>
    <w:p>
      <w:pPr>
        <w:pStyle w:val="Body"/>
        <w:ind w:right="1260"/>
        <w:rPr>
          <w:rFonts w:ascii="Arial" w:cs="Arial" w:hAnsi="Arial" w:eastAsia="Arial"/>
          <w:sz w:val="22"/>
          <w:szCs w:val="22"/>
        </w:rPr>
      </w:pPr>
      <w:r>
        <w:rPr>
          <w:rFonts w:ascii="Arial" w:cs="Arial" w:hAnsi="Arial" w:eastAsia="Arial"/>
          <w:sz w:val="22"/>
          <w:szCs w:val="22"/>
          <w:rtl w:val="0"/>
        </w:rPr>
        <w:tab/>
        <w:tab/>
        <w:tab/>
        <w:tab/>
        <w:tab/>
        <w:t xml:space="preserve">  Fax. 01454 615745</w:t>
      </w:r>
    </w:p>
    <w:p>
      <w:pPr>
        <w:pStyle w:val="Body"/>
        <w:ind w:right="180"/>
        <w:rPr>
          <w:rFonts w:ascii="Arial" w:cs="Arial" w:hAnsi="Arial" w:eastAsia="Arial"/>
          <w:sz w:val="22"/>
          <w:szCs w:val="22"/>
        </w:rPr>
      </w:pPr>
    </w:p>
    <w:p>
      <w:pPr>
        <w:pStyle w:val="Body"/>
        <w:ind w:left="3600" w:right="180" w:hanging="3600"/>
        <w:rPr>
          <w:rFonts w:ascii="Arial" w:cs="Arial" w:hAnsi="Arial" w:eastAsia="Arial"/>
          <w:sz w:val="22"/>
          <w:szCs w:val="22"/>
        </w:rPr>
      </w:pPr>
      <w:r>
        <w:rPr>
          <w:rFonts w:ascii="Arial" w:hAnsi="Arial"/>
          <w:sz w:val="22"/>
          <w:szCs w:val="22"/>
          <w:rtl w:val="0"/>
          <w:lang w:val="en-US"/>
        </w:rPr>
        <w:t>Dear Patient,</w:t>
      </w:r>
    </w:p>
    <w:p>
      <w:pPr>
        <w:pStyle w:val="Body"/>
        <w:ind w:left="3600" w:right="180" w:hanging="3600"/>
        <w:rPr>
          <w:rFonts w:ascii="Arial" w:cs="Arial" w:hAnsi="Arial" w:eastAsia="Arial"/>
          <w:sz w:val="22"/>
          <w:szCs w:val="22"/>
        </w:rPr>
      </w:pPr>
    </w:p>
    <w:p>
      <w:pPr>
        <w:pStyle w:val="Body"/>
        <w:ind w:right="180"/>
        <w:rPr>
          <w:rFonts w:ascii="Arial" w:cs="Arial" w:hAnsi="Arial" w:eastAsia="Arial"/>
          <w:b w:val="1"/>
          <w:bCs w:val="1"/>
          <w:sz w:val="22"/>
          <w:szCs w:val="22"/>
        </w:rPr>
      </w:pPr>
      <w:r>
        <w:rPr>
          <w:rFonts w:ascii="Arial" w:hAnsi="Arial"/>
          <w:sz w:val="22"/>
          <w:szCs w:val="22"/>
          <w:rtl w:val="0"/>
          <w:lang w:val="en-US"/>
        </w:rPr>
        <w:t xml:space="preserve">You have been given this letter because you have enquired about </w:t>
      </w:r>
      <w:r>
        <w:rPr>
          <w:rFonts w:ascii="Arial" w:hAnsi="Arial"/>
          <w:b w:val="1"/>
          <w:bCs w:val="1"/>
          <w:sz w:val="22"/>
          <w:szCs w:val="22"/>
          <w:rtl w:val="0"/>
          <w:lang w:val="en-US"/>
        </w:rPr>
        <w:t xml:space="preserve">Out of Area Registration. </w:t>
      </w:r>
      <w:r>
        <w:rPr>
          <w:rFonts w:ascii="Arial" w:hAnsi="Arial"/>
          <w:sz w:val="22"/>
          <w:szCs w:val="22"/>
          <w:rtl w:val="0"/>
          <w:lang w:val="en-US"/>
        </w:rPr>
        <w:t xml:space="preserve">New arrangements introduced from January 2015 give people greater choice when choosing a GP practice. Patients can approach any GP Practice even if they live outside the practice area, to see if they will be accepted on to the patient list. </w:t>
      </w:r>
      <w:r>
        <w:rPr>
          <w:rFonts w:ascii="Arial" w:hAnsi="Arial"/>
          <w:b w:val="1"/>
          <w:bCs w:val="1"/>
          <w:outline w:val="0"/>
          <w:color w:val="ff0000"/>
          <w:sz w:val="22"/>
          <w:szCs w:val="22"/>
          <w:u w:color="ff0000"/>
          <w:rtl w:val="0"/>
          <w:lang w:val="en-US"/>
          <w14:textFill>
            <w14:solidFill>
              <w14:srgbClr w14:val="FF0000"/>
            </w14:solidFill>
          </w14:textFill>
        </w:rPr>
        <w:t>If a practice chooses to register someone living out of area it will have no obligation to provide home visits.</w:t>
      </w:r>
    </w:p>
    <w:p>
      <w:pPr>
        <w:pStyle w:val="Body"/>
        <w:ind w:right="180"/>
        <w:rPr>
          <w:rFonts w:ascii="Arial" w:cs="Arial" w:hAnsi="Arial" w:eastAsia="Arial"/>
          <w:sz w:val="22"/>
          <w:szCs w:val="22"/>
        </w:rPr>
      </w:pPr>
      <w:r>
        <w:rPr>
          <w:rFonts w:ascii="Arial" w:hAnsi="Arial"/>
          <w:sz w:val="22"/>
          <w:szCs w:val="22"/>
          <w:rtl w:val="0"/>
          <w:lang w:val="en-US"/>
        </w:rPr>
        <w:t>A practice will be unable to register patients who live in other countries of the UK as NHS England cannot instruct them to commission urgent care services should you be unable to attend this surgery.</w:t>
      </w:r>
    </w:p>
    <w:p>
      <w:pPr>
        <w:pStyle w:val="Body"/>
        <w:ind w:right="180"/>
        <w:rPr>
          <w:rFonts w:ascii="Arial" w:cs="Arial" w:hAnsi="Arial" w:eastAsia="Arial"/>
          <w:sz w:val="22"/>
          <w:szCs w:val="22"/>
        </w:rPr>
      </w:pPr>
    </w:p>
    <w:p>
      <w:pPr>
        <w:pStyle w:val="Body"/>
        <w:ind w:right="180"/>
        <w:rPr>
          <w:rFonts w:ascii="Arial" w:cs="Arial" w:hAnsi="Arial" w:eastAsia="Arial"/>
          <w:sz w:val="22"/>
          <w:szCs w:val="22"/>
        </w:rPr>
      </w:pPr>
      <w:r>
        <w:rPr>
          <w:rFonts w:ascii="Arial" w:hAnsi="Arial"/>
          <w:b w:val="1"/>
          <w:bCs w:val="1"/>
          <w:sz w:val="22"/>
          <w:szCs w:val="22"/>
          <w:rtl w:val="0"/>
          <w:lang w:val="en-US"/>
        </w:rPr>
        <w:t>We can only register you without home visits if it is clinically appropriate and practical in your individual case.</w:t>
      </w:r>
      <w:r>
        <w:rPr>
          <w:rFonts w:ascii="Arial" w:hAnsi="Arial"/>
          <w:sz w:val="22"/>
          <w:szCs w:val="22"/>
          <w:rtl w:val="0"/>
          <w:lang w:val="en-US"/>
        </w:rPr>
        <w:t xml:space="preserve"> For example if you have complex long term conditions that involve a package of home based care or community based support it would be difficult for us to coordinate this remotely, or if you already rely on frequent home visits from your current practice this type of registration would not be practical. To assess this we may:</w:t>
      </w:r>
    </w:p>
    <w:p>
      <w:pPr>
        <w:pStyle w:val="Body"/>
        <w:numPr>
          <w:ilvl w:val="0"/>
          <w:numId w:val="2"/>
        </w:numPr>
        <w:bidi w:val="0"/>
        <w:ind w:right="180"/>
        <w:jc w:val="left"/>
        <w:rPr>
          <w:rFonts w:ascii="Arial" w:hAnsi="Arial"/>
          <w:sz w:val="22"/>
          <w:szCs w:val="22"/>
          <w:rtl w:val="0"/>
          <w:lang w:val="en-US"/>
        </w:rPr>
      </w:pPr>
      <w:r>
        <w:rPr>
          <w:rFonts w:ascii="Arial" w:hAnsi="Arial"/>
          <w:sz w:val="22"/>
          <w:szCs w:val="22"/>
          <w:rtl w:val="0"/>
          <w:lang w:val="en-US"/>
        </w:rPr>
        <w:t>Ask you, or the practice you are currently registered with, questions about your health to help decide whether to register you in this way.</w:t>
      </w:r>
    </w:p>
    <w:p>
      <w:pPr>
        <w:pStyle w:val="Body"/>
        <w:numPr>
          <w:ilvl w:val="0"/>
          <w:numId w:val="2"/>
        </w:numPr>
        <w:bidi w:val="0"/>
        <w:ind w:right="180"/>
        <w:jc w:val="left"/>
        <w:rPr>
          <w:rFonts w:ascii="Arial" w:hAnsi="Arial"/>
          <w:sz w:val="22"/>
          <w:szCs w:val="22"/>
          <w:rtl w:val="0"/>
          <w:lang w:val="en-US"/>
        </w:rPr>
      </w:pPr>
      <w:r>
        <w:rPr>
          <w:rFonts w:ascii="Arial" w:hAnsi="Arial"/>
          <w:sz w:val="22"/>
          <w:szCs w:val="22"/>
          <w:rtl w:val="0"/>
          <w:lang w:val="en-US"/>
        </w:rPr>
        <w:t>Ask you questions about why it is practical for you to attend this practice (for example how many days during the week would you be able to attend)</w:t>
      </w:r>
    </w:p>
    <w:p>
      <w:pPr>
        <w:pStyle w:val="Body"/>
        <w:ind w:right="180"/>
        <w:rPr>
          <w:rFonts w:ascii="Arial" w:cs="Arial" w:hAnsi="Arial" w:eastAsia="Arial"/>
          <w:sz w:val="22"/>
          <w:szCs w:val="22"/>
        </w:rPr>
      </w:pPr>
    </w:p>
    <w:p>
      <w:pPr>
        <w:pStyle w:val="Body"/>
        <w:ind w:right="180"/>
        <w:rPr>
          <w:rFonts w:ascii="Arial" w:cs="Arial" w:hAnsi="Arial" w:eastAsia="Arial"/>
          <w:sz w:val="22"/>
          <w:szCs w:val="22"/>
        </w:rPr>
      </w:pPr>
      <w:r>
        <w:rPr>
          <w:rFonts w:ascii="Arial" w:hAnsi="Arial"/>
          <w:sz w:val="22"/>
          <w:szCs w:val="22"/>
          <w:rtl w:val="0"/>
          <w:lang w:val="en-US"/>
        </w:rPr>
        <w:t xml:space="preserve">Should you become ill at home during working hours ie 8am </w:t>
      </w:r>
      <w:r>
        <w:rPr>
          <w:rFonts w:ascii="Arial" w:hAnsi="Arial" w:hint="default"/>
          <w:sz w:val="22"/>
          <w:szCs w:val="22"/>
          <w:rtl w:val="0"/>
          <w:lang w:val="en-US"/>
        </w:rPr>
        <w:t xml:space="preserve">– </w:t>
      </w:r>
      <w:r>
        <w:rPr>
          <w:rFonts w:ascii="Arial" w:hAnsi="Arial"/>
          <w:sz w:val="22"/>
          <w:szCs w:val="22"/>
          <w:rtl w:val="0"/>
          <w:lang w:val="en-US"/>
        </w:rPr>
        <w:t>6.30pm you will need to contact us to assess your urgent care needs. If you require urgent care we will liaise with NHS 111; they hold the Directory of Services for the country and will arrange for a local practice to provide appropriate care.</w:t>
      </w:r>
    </w:p>
    <w:p>
      <w:pPr>
        <w:pStyle w:val="Body"/>
        <w:ind w:right="180"/>
        <w:rPr>
          <w:rFonts w:ascii="Arial" w:cs="Arial" w:hAnsi="Arial" w:eastAsia="Arial"/>
          <w:sz w:val="22"/>
          <w:szCs w:val="22"/>
        </w:rPr>
      </w:pPr>
    </w:p>
    <w:p>
      <w:pPr>
        <w:pStyle w:val="Body"/>
        <w:ind w:right="180"/>
        <w:rPr>
          <w:rFonts w:ascii="Arial" w:cs="Arial" w:hAnsi="Arial" w:eastAsia="Arial"/>
          <w:b w:val="1"/>
          <w:bCs w:val="1"/>
          <w:sz w:val="22"/>
          <w:szCs w:val="22"/>
        </w:rPr>
      </w:pPr>
      <w:r>
        <w:rPr>
          <w:rFonts w:ascii="Arial" w:hAnsi="Arial"/>
          <w:sz w:val="22"/>
          <w:szCs w:val="22"/>
          <w:rtl w:val="0"/>
          <w:lang w:val="en-US"/>
        </w:rPr>
        <w:t xml:space="preserve">Out of Area registrations will be subject to review and a trigger for review will include, but is not limited to, exceptional use of the </w:t>
      </w:r>
      <w:r>
        <w:rPr>
          <w:rFonts w:ascii="Arial" w:hAnsi="Arial" w:hint="default"/>
          <w:sz w:val="22"/>
          <w:szCs w:val="22"/>
          <w:rtl w:val="0"/>
          <w:lang w:val="en-US"/>
        </w:rPr>
        <w:t>‘</w:t>
      </w:r>
      <w:r>
        <w:rPr>
          <w:rFonts w:ascii="Arial" w:hAnsi="Arial"/>
          <w:sz w:val="22"/>
          <w:szCs w:val="22"/>
          <w:rtl w:val="0"/>
          <w:lang w:val="en-US"/>
        </w:rPr>
        <w:t>home</w:t>
      </w:r>
      <w:r>
        <w:rPr>
          <w:rFonts w:ascii="Arial" w:hAnsi="Arial" w:hint="default"/>
          <w:sz w:val="22"/>
          <w:szCs w:val="22"/>
          <w:rtl w:val="0"/>
          <w:lang w:val="en-US"/>
        </w:rPr>
        <w:t xml:space="preserve">’ </w:t>
      </w:r>
      <w:r>
        <w:rPr>
          <w:rFonts w:ascii="Arial" w:hAnsi="Arial"/>
          <w:sz w:val="22"/>
          <w:szCs w:val="22"/>
          <w:rtl w:val="0"/>
          <w:lang w:val="en-US"/>
        </w:rPr>
        <w:t>service put in place to provide urgent care in the area where you live. Should you wish to continue with your request please answer the question below and then sign where indicated and return this letter to the surgery.</w:t>
      </w:r>
      <w:r>
        <w:rPr>
          <w:rFonts w:ascii="Arial" w:hAnsi="Arial"/>
          <w:b w:val="1"/>
          <w:bCs w:val="1"/>
          <w:sz w:val="22"/>
          <w:szCs w:val="22"/>
          <w:rtl w:val="0"/>
        </w:rPr>
        <w:t xml:space="preserve"> </w:t>
      </w:r>
    </w:p>
    <w:p>
      <w:pPr>
        <w:pStyle w:val="Body"/>
        <w:ind w:right="180"/>
        <w:rPr>
          <w:rFonts w:ascii="Arial" w:cs="Arial" w:hAnsi="Arial" w:eastAsia="Arial"/>
          <w:b w:val="1"/>
          <w:bCs w:val="1"/>
          <w:sz w:val="22"/>
          <w:szCs w:val="22"/>
        </w:rPr>
      </w:pPr>
      <w:r>
        <w:rPr>
          <w:rFonts w:ascii="Arial" w:hAnsi="Arial"/>
          <w:b w:val="1"/>
          <w:bCs w:val="1"/>
          <w:sz w:val="22"/>
          <w:szCs w:val="22"/>
          <w:rtl w:val="0"/>
          <w:lang w:val="en-US"/>
        </w:rPr>
        <w:t>Thank you</w:t>
      </w:r>
    </w:p>
    <w:p>
      <w:pPr>
        <w:pStyle w:val="Body"/>
        <w:pBdr>
          <w:top w:val="nil"/>
          <w:left w:val="nil"/>
          <w:bottom w:val="single" w:color="000000" w:sz="12" w:space="0" w:shadow="0" w:frame="0"/>
          <w:right w:val="nil"/>
        </w:pBdr>
        <w:ind w:right="180"/>
        <w:rPr>
          <w:rFonts w:ascii="Arial" w:cs="Arial" w:hAnsi="Arial" w:eastAsia="Arial"/>
          <w:sz w:val="22"/>
          <w:szCs w:val="22"/>
        </w:rPr>
      </w:pPr>
    </w:p>
    <w:p>
      <w:pPr>
        <w:pStyle w:val="Body"/>
        <w:ind w:right="180"/>
        <w:rPr>
          <w:rFonts w:ascii="Arial" w:cs="Arial" w:hAnsi="Arial" w:eastAsia="Arial"/>
          <w:b w:val="1"/>
          <w:bCs w:val="1"/>
          <w:sz w:val="22"/>
          <w:szCs w:val="22"/>
        </w:rPr>
      </w:pPr>
    </w:p>
    <w:p>
      <w:pPr>
        <w:pStyle w:val="Body"/>
        <w:ind w:right="180"/>
        <w:rPr>
          <w:rFonts w:ascii="Arial" w:cs="Arial" w:hAnsi="Arial" w:eastAsia="Arial"/>
          <w:b w:val="1"/>
          <w:bCs w:val="1"/>
          <w:outline w:val="0"/>
          <w:color w:val="ff0000"/>
          <w:sz w:val="22"/>
          <w:szCs w:val="22"/>
          <w:u w:color="ff0000"/>
          <w14:textFill>
            <w14:solidFill>
              <w14:srgbClr w14:val="FF0000"/>
            </w14:solidFill>
          </w14:textFill>
        </w:rPr>
      </w:pPr>
      <w:r>
        <w:rPr>
          <w:rFonts w:ascii="Arial" w:hAnsi="Arial"/>
          <w:b w:val="1"/>
          <w:bCs w:val="1"/>
          <w:sz w:val="22"/>
          <w:szCs w:val="22"/>
          <w:rtl w:val="0"/>
          <w:lang w:val="en-US"/>
        </w:rPr>
        <w:t xml:space="preserve">To help us determine eligibility please tell us how many days per week you will be able to access services here    </w:t>
      </w:r>
      <w:r>
        <w:rPr>
          <w:rFonts w:ascii="Arial" w:hAnsi="Arial" w:hint="default"/>
          <w:b w:val="1"/>
          <w:bCs w:val="1"/>
          <w:sz w:val="22"/>
          <w:szCs w:val="22"/>
          <w:rtl w:val="0"/>
          <w:lang w:val="en-US"/>
        </w:rPr>
        <w:t>………</w:t>
      </w:r>
      <w:r>
        <w:rPr>
          <w:rFonts w:ascii="Arial" w:hAnsi="Arial"/>
          <w:b w:val="1"/>
          <w:bCs w:val="1"/>
          <w:sz w:val="22"/>
          <w:szCs w:val="22"/>
          <w:rtl w:val="0"/>
          <w:lang w:val="en-US"/>
        </w:rPr>
        <w:t>..    days per week</w:t>
      </w:r>
      <w:r>
        <w:rPr>
          <w:rFonts w:ascii="Arial" w:hAnsi="Arial"/>
          <w:b w:val="1"/>
          <w:bCs w:val="1"/>
          <w:outline w:val="0"/>
          <w:color w:val="ff0000"/>
          <w:sz w:val="22"/>
          <w:szCs w:val="22"/>
          <w:u w:color="ff0000"/>
          <w:rtl w:val="0"/>
          <w:lang w:val="en-US"/>
          <w14:textFill>
            <w14:solidFill>
              <w14:srgbClr w14:val="FF0000"/>
            </w14:solidFill>
          </w14:textFill>
        </w:rPr>
        <w:t xml:space="preserve"> (we cannot assess eligibility without this being completed)</w:t>
      </w:r>
    </w:p>
    <w:p>
      <w:pPr>
        <w:pStyle w:val="Body"/>
        <w:ind w:right="180"/>
        <w:rPr>
          <w:rFonts w:ascii="Arial" w:cs="Arial" w:hAnsi="Arial" w:eastAsia="Arial"/>
          <w:b w:val="1"/>
          <w:bCs w:val="1"/>
          <w:outline w:val="0"/>
          <w:color w:val="ff0000"/>
          <w:sz w:val="22"/>
          <w:szCs w:val="22"/>
          <w:u w:color="ff0000"/>
          <w14:textFill>
            <w14:solidFill>
              <w14:srgbClr w14:val="FF0000"/>
            </w14:solidFill>
          </w14:textFill>
        </w:rPr>
      </w:pPr>
    </w:p>
    <w:p>
      <w:pPr>
        <w:pStyle w:val="Body"/>
        <w:ind w:right="180"/>
        <w:rPr>
          <w:rFonts w:ascii="Arial" w:cs="Arial" w:hAnsi="Arial" w:eastAsia="Arial"/>
          <w:b w:val="1"/>
          <w:bCs w:val="1"/>
          <w:outline w:val="0"/>
          <w:color w:val="ff0000"/>
          <w:sz w:val="22"/>
          <w:szCs w:val="22"/>
          <w:u w:color="ff0000"/>
          <w14:textFill>
            <w14:solidFill>
              <w14:srgbClr w14:val="FF0000"/>
            </w14:solidFill>
          </w14:textFill>
        </w:rPr>
      </w:pPr>
      <w:r>
        <w:rPr>
          <w:rFonts w:ascii="Arial" w:hAnsi="Arial"/>
          <w:b w:val="1"/>
          <w:bCs w:val="1"/>
          <w:outline w:val="0"/>
          <w:color w:val="ff0000"/>
          <w:sz w:val="22"/>
          <w:szCs w:val="22"/>
          <w:u w:color="ff0000"/>
          <w:rtl w:val="0"/>
          <w:lang w:val="en-US"/>
          <w14:textFill>
            <w14:solidFill>
              <w14:srgbClr w14:val="FF0000"/>
            </w14:solidFill>
          </w14:textFill>
        </w:rPr>
        <w:t>I UNDERSTAND AND ACCEPT THE TERMS AS OUTLINED ABOVE</w:t>
      </w: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r>
        <w:rPr>
          <w:rFonts w:ascii="Arial" w:hAnsi="Arial"/>
          <w:b w:val="1"/>
          <w:bCs w:val="1"/>
          <w:sz w:val="22"/>
          <w:szCs w:val="22"/>
          <w:u w:val="single"/>
          <w:rtl w:val="0"/>
          <w:lang w:val="en-US"/>
        </w:rPr>
        <w:t>FULL NAME ( please print)_________________________________Date of Birth_____________</w:t>
      </w: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r>
        <w:rPr>
          <w:rFonts w:ascii="Arial" w:hAnsi="Arial"/>
          <w:b w:val="1"/>
          <w:bCs w:val="1"/>
          <w:sz w:val="22"/>
          <w:szCs w:val="22"/>
          <w:u w:val="single"/>
          <w:rtl w:val="0"/>
          <w:lang w:val="en-US"/>
        </w:rPr>
        <w:t xml:space="preserve">SIGNED____________________ DATE______________________           </w:t>
      </w:r>
    </w:p>
    <w:p>
      <w:pPr>
        <w:pStyle w:val="Body"/>
        <w:rPr>
          <w:rFonts w:ascii="Arial" w:cs="Arial" w:hAnsi="Arial" w:eastAsia="Arial"/>
          <w:b w:val="1"/>
          <w:bCs w:val="1"/>
          <w:sz w:val="22"/>
          <w:szCs w:val="22"/>
          <w:u w:val="single"/>
        </w:rPr>
      </w:pPr>
      <w:r>
        <w:rPr>
          <w:rFonts w:ascii="Arial" w:hAnsi="Arial"/>
          <w:b w:val="1"/>
          <w:bCs w:val="1"/>
          <w:sz w:val="22"/>
          <w:szCs w:val="22"/>
          <w:u w:val="single"/>
          <w:rtl w:val="0"/>
        </w:rPr>
        <w:t xml:space="preserve">                            </w:t>
      </w:r>
    </w:p>
    <w:p>
      <w:pPr>
        <w:pStyle w:val="Body"/>
        <w:rPr>
          <w:rFonts w:ascii="Arial" w:cs="Arial" w:hAnsi="Arial" w:eastAsia="Arial"/>
          <w:b w:val="1"/>
          <w:bCs w:val="1"/>
          <w:sz w:val="22"/>
          <w:szCs w:val="22"/>
          <w:u w:val="single"/>
        </w:rPr>
      </w:pPr>
      <w:r>
        <w:rPr>
          <w:rFonts w:ascii="Arial" w:hAnsi="Arial"/>
          <w:b w:val="1"/>
          <w:bCs w:val="1"/>
          <w:sz w:val="22"/>
          <w:szCs w:val="22"/>
          <w:u w:val="single"/>
          <w:rtl w:val="0"/>
          <w:lang w:val="en-US"/>
        </w:rPr>
        <w:t>New address and telephone contact details:</w:t>
      </w: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rPr>
      </w:pPr>
      <w:r>
        <w:rPr>
          <w:rFonts w:ascii="Arial" w:hAnsi="Arial" w:hint="default"/>
          <w:b w:val="1"/>
          <w:bCs w:val="1"/>
          <w:sz w:val="22"/>
          <w:szCs w:val="22"/>
          <w:rtl w:val="0"/>
          <w:lang w:val="en-US"/>
        </w:rPr>
        <w:t>………………………………………………………………………………………………………………</w:t>
      </w:r>
    </w:p>
    <w:p>
      <w:pPr>
        <w:pStyle w:val="Body"/>
        <w:rPr>
          <w:rFonts w:ascii="Arial" w:cs="Arial" w:hAnsi="Arial" w:eastAsia="Arial"/>
          <w:b w:val="1"/>
          <w:bCs w:val="1"/>
          <w:sz w:val="22"/>
          <w:szCs w:val="22"/>
        </w:rPr>
      </w:pPr>
    </w:p>
    <w:p>
      <w:pPr>
        <w:pStyle w:val="Body"/>
        <w:rPr>
          <w:rFonts w:ascii="Arial" w:cs="Arial" w:hAnsi="Arial" w:eastAsia="Arial"/>
          <w:b w:val="1"/>
          <w:bCs w:val="1"/>
          <w:sz w:val="22"/>
          <w:szCs w:val="22"/>
        </w:rPr>
      </w:pPr>
      <w:r>
        <w:rPr>
          <w:rFonts w:ascii="Arial" w:hAnsi="Arial" w:hint="default"/>
          <w:b w:val="1"/>
          <w:bCs w:val="1"/>
          <w:sz w:val="22"/>
          <w:szCs w:val="22"/>
          <w:rtl w:val="0"/>
          <w:lang w:val="en-US"/>
        </w:rPr>
        <w:t>…………………………………………………………………</w:t>
      </w:r>
      <w:r>
        <w:rPr>
          <w:rFonts w:ascii="Arial" w:hAnsi="Arial"/>
          <w:b w:val="1"/>
          <w:bCs w:val="1"/>
          <w:sz w:val="22"/>
          <w:szCs w:val="22"/>
          <w:rtl w:val="0"/>
          <w:lang w:val="en-US"/>
        </w:rPr>
        <w:t>..Postcode</w:t>
      </w:r>
      <w:r>
        <w:rPr>
          <w:rFonts w:ascii="Arial" w:hAnsi="Arial" w:hint="default"/>
          <w:b w:val="1"/>
          <w:bCs w:val="1"/>
          <w:sz w:val="22"/>
          <w:szCs w:val="22"/>
          <w:rtl w:val="0"/>
          <w:lang w:val="en-US"/>
        </w:rPr>
        <w:t>………………………………</w:t>
      </w: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rPr>
      </w:pPr>
      <w:r>
        <w:rPr>
          <w:rFonts w:ascii="Arial" w:hAnsi="Arial"/>
          <w:b w:val="1"/>
          <w:bCs w:val="1"/>
          <w:sz w:val="22"/>
          <w:szCs w:val="22"/>
          <w:u w:val="single"/>
          <w:rtl w:val="0"/>
        </w:rPr>
        <w:t>Landline</w:t>
      </w:r>
      <w:r>
        <w:rPr>
          <w:rFonts w:ascii="Arial" w:hAnsi="Arial" w:hint="default"/>
          <w:b w:val="1"/>
          <w:bCs w:val="1"/>
          <w:sz w:val="22"/>
          <w:szCs w:val="22"/>
          <w:rtl w:val="0"/>
          <w:lang w:val="en-US"/>
        </w:rPr>
        <w:t>………………</w:t>
      </w:r>
      <w:r>
        <w:rPr>
          <w:rFonts w:ascii="Arial" w:hAnsi="Arial"/>
          <w:b w:val="1"/>
          <w:bCs w:val="1"/>
          <w:sz w:val="22"/>
          <w:szCs w:val="22"/>
          <w:rtl w:val="0"/>
        </w:rPr>
        <w:t>..</w:t>
        <w:tab/>
        <w:tab/>
      </w:r>
      <w:r>
        <w:rPr>
          <w:rFonts w:ascii="Arial" w:hAnsi="Arial"/>
          <w:b w:val="1"/>
          <w:bCs w:val="1"/>
          <w:sz w:val="22"/>
          <w:szCs w:val="22"/>
          <w:u w:val="single"/>
          <w:rtl w:val="0"/>
          <w:lang w:val="it-IT"/>
        </w:rPr>
        <w:t>Mobile</w:t>
      </w:r>
      <w:r>
        <w:rPr>
          <w:rFonts w:ascii="Arial" w:hAnsi="Arial" w:hint="default"/>
          <w:b w:val="1"/>
          <w:bCs w:val="1"/>
          <w:sz w:val="22"/>
          <w:szCs w:val="22"/>
          <w:rtl w:val="0"/>
          <w:lang w:val="en-US"/>
        </w:rPr>
        <w:t>……………………</w:t>
      </w:r>
      <w:r>
        <w:rPr>
          <w:rFonts w:ascii="Arial" w:hAnsi="Arial"/>
          <w:b w:val="1"/>
          <w:bCs w:val="1"/>
          <w:sz w:val="22"/>
          <w:szCs w:val="22"/>
          <w:rtl w:val="0"/>
        </w:rPr>
        <w:t>.</w:t>
      </w:r>
    </w:p>
    <w:p>
      <w:pPr>
        <w:pStyle w:val="Body"/>
        <w:rPr>
          <w:rFonts w:ascii="Arial" w:cs="Arial" w:hAnsi="Arial" w:eastAsia="Arial"/>
          <w:b w:val="1"/>
          <w:bCs w:val="1"/>
          <w:sz w:val="22"/>
          <w:szCs w:val="22"/>
        </w:rPr>
      </w:pPr>
    </w:p>
    <w:p>
      <w:pPr>
        <w:pStyle w:val="Body"/>
        <w:rPr>
          <w:rFonts w:ascii="Arial" w:cs="Arial" w:hAnsi="Arial" w:eastAsia="Arial"/>
          <w:b w:val="1"/>
          <w:bCs w:val="1"/>
          <w:sz w:val="22"/>
          <w:szCs w:val="22"/>
        </w:rPr>
      </w:pPr>
    </w:p>
    <w:p>
      <w:pPr>
        <w:pStyle w:val="Body"/>
        <w:rPr>
          <w:rFonts w:ascii="Arial" w:cs="Arial" w:hAnsi="Arial" w:eastAsia="Arial"/>
          <w:b w:val="1"/>
          <w:bCs w:val="1"/>
          <w:sz w:val="22"/>
          <w:szCs w:val="22"/>
        </w:rPr>
      </w:pPr>
    </w:p>
    <w:p>
      <w:pPr>
        <w:pStyle w:val="Body"/>
        <w:rPr>
          <w:rFonts w:ascii="Arial" w:cs="Arial" w:hAnsi="Arial" w:eastAsia="Arial"/>
          <w:b w:val="1"/>
          <w:bCs w:val="1"/>
          <w:sz w:val="22"/>
          <w:szCs w:val="22"/>
          <w:u w:val="single"/>
        </w:rPr>
      </w:pPr>
      <w:r>
        <w:rPr>
          <w:rFonts w:ascii="Arial" w:hAnsi="Arial"/>
          <w:b w:val="1"/>
          <w:bCs w:val="1"/>
          <w:sz w:val="22"/>
          <w:szCs w:val="22"/>
          <w:u w:val="single"/>
          <w:rtl w:val="0"/>
          <w:lang w:val="en-US"/>
        </w:rPr>
        <w:t xml:space="preserve">For Office Use </w:t>
        <w:tab/>
        <w:tab/>
        <w:t>Pt Number</w:t>
        <w:tab/>
        <w:tab/>
        <w:tab/>
      </w: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p>
    <w:tbl>
      <w:tblPr>
        <w:tblW w:w="1011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940"/>
        <w:gridCol w:w="1785"/>
        <w:gridCol w:w="5391"/>
      </w:tblGrid>
      <w:tr>
        <w:tblPrEx>
          <w:shd w:val="clear" w:color="auto" w:fill="ced7e7"/>
        </w:tblPrEx>
        <w:trPr>
          <w:trHeight w:val="243" w:hRule="atLeast"/>
        </w:trPr>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2"/>
                <w:szCs w:val="22"/>
                <w:shd w:val="nil" w:color="auto" w:fill="auto"/>
                <w:rtl w:val="0"/>
                <w:lang w:val="en-US"/>
              </w:rPr>
              <w:t>Task</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2"/>
                <w:szCs w:val="22"/>
                <w:shd w:val="nil" w:color="auto" w:fill="auto"/>
                <w:rtl w:val="0"/>
                <w:lang w:val="en-US"/>
              </w:rPr>
              <w:t>Date &amp; Initial</w:t>
            </w:r>
          </w:p>
        </w:tc>
        <w:tc>
          <w:tcPr>
            <w:tcW w:type="dxa" w:w="5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2"/>
                <w:szCs w:val="22"/>
                <w:shd w:val="nil" w:color="auto" w:fill="auto"/>
                <w:rtl w:val="0"/>
                <w:lang w:val="en-US"/>
              </w:rPr>
              <w:t>Completed/Queries</w:t>
            </w:r>
          </w:p>
        </w:tc>
      </w:tr>
      <w:tr>
        <w:tblPrEx>
          <w:shd w:val="clear" w:color="auto" w:fill="ced7e7"/>
        </w:tblPrEx>
        <w:trPr>
          <w:trHeight w:val="243" w:hRule="atLeast"/>
        </w:trPr>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Deducted</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 xml:space="preserve">Use </w:t>
            </w:r>
            <w:r>
              <w:rPr>
                <w:rFonts w:ascii="Arial" w:hAnsi="Arial" w:hint="default"/>
                <w:sz w:val="22"/>
                <w:szCs w:val="22"/>
                <w:shd w:val="nil" w:color="auto" w:fill="auto"/>
                <w:rtl w:val="0"/>
                <w:lang w:val="en-US"/>
              </w:rPr>
              <w:t>“</w:t>
            </w:r>
            <w:r>
              <w:rPr>
                <w:rFonts w:ascii="Arial" w:hAnsi="Arial"/>
                <w:sz w:val="22"/>
                <w:szCs w:val="22"/>
                <w:shd w:val="nil" w:color="auto" w:fill="auto"/>
                <w:rtl w:val="0"/>
                <w:lang w:val="en-US"/>
              </w:rPr>
              <w:t>Other</w:t>
            </w:r>
            <w:r>
              <w:rPr>
                <w:rFonts w:ascii="Arial" w:hAnsi="Arial" w:hint="default"/>
                <w:sz w:val="22"/>
                <w:szCs w:val="22"/>
                <w:shd w:val="nil" w:color="auto" w:fill="auto"/>
                <w:rtl w:val="0"/>
                <w:lang w:val="en-US"/>
              </w:rPr>
              <w:t>”</w:t>
            </w:r>
          </w:p>
        </w:tc>
      </w:tr>
      <w:tr>
        <w:tblPrEx>
          <w:shd w:val="clear" w:color="auto" w:fill="ced7e7"/>
        </w:tblPrEx>
        <w:trPr>
          <w:trHeight w:val="243" w:hRule="atLeast"/>
        </w:trPr>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Message</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Add new address</w:t>
            </w:r>
          </w:p>
        </w:tc>
      </w:tr>
      <w:tr>
        <w:tblPrEx>
          <w:shd w:val="clear" w:color="auto" w:fill="ced7e7"/>
        </w:tblPrEx>
        <w:trPr>
          <w:trHeight w:val="367" w:hRule="atLeast"/>
        </w:trPr>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Code</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Segoe Print" w:cs="Segoe Print" w:hAnsi="Segoe Print" w:eastAsia="Segoe Print" w:hint="default"/>
                <w:sz w:val="22"/>
                <w:szCs w:val="22"/>
                <w:shd w:val="nil" w:color="auto" w:fill="auto"/>
                <w:rtl w:val="0"/>
                <w:lang w:val="en-US"/>
              </w:rPr>
              <w:t>“</w:t>
            </w:r>
            <w:r>
              <w:rPr>
                <w:rFonts w:ascii="Segoe Print" w:cs="Segoe Print" w:hAnsi="Segoe Print" w:eastAsia="Segoe Print"/>
                <w:sz w:val="22"/>
                <w:szCs w:val="22"/>
                <w:shd w:val="nil" w:color="auto" w:fill="auto"/>
                <w:rtl w:val="0"/>
                <w:lang w:val="en-US"/>
              </w:rPr>
              <w:t>emisnqdxpm</w:t>
            </w:r>
            <w:r>
              <w:rPr>
                <w:rFonts w:ascii="Segoe Print" w:cs="Segoe Print" w:hAnsi="Segoe Print" w:eastAsia="Segoe Print" w:hint="default"/>
                <w:sz w:val="22"/>
                <w:szCs w:val="22"/>
                <w:shd w:val="nil" w:color="auto" w:fill="auto"/>
                <w:rtl w:val="0"/>
                <w:lang w:val="en-US"/>
              </w:rPr>
              <w:t xml:space="preserve">” </w:t>
            </w:r>
            <w:r>
              <w:rPr>
                <w:rFonts w:ascii="Segoe Print" w:cs="Segoe Print" w:hAnsi="Segoe Print" w:eastAsia="Segoe Print"/>
                <w:sz w:val="22"/>
                <w:szCs w:val="22"/>
                <w:shd w:val="nil" w:color="auto" w:fill="auto"/>
                <w:rtl w:val="0"/>
                <w:lang w:val="en-US"/>
              </w:rPr>
              <w:t xml:space="preserve">or </w:t>
            </w:r>
            <w:r>
              <w:rPr>
                <w:rFonts w:ascii="Segoe Print" w:cs="Segoe Print" w:hAnsi="Segoe Print" w:eastAsia="Segoe Print" w:hint="default"/>
                <w:sz w:val="22"/>
                <w:szCs w:val="22"/>
                <w:shd w:val="nil" w:color="auto" w:fill="auto"/>
                <w:rtl w:val="0"/>
                <w:lang w:val="en-US"/>
              </w:rPr>
              <w:t>“</w:t>
            </w:r>
            <w:r>
              <w:rPr>
                <w:rFonts w:ascii="Segoe Print" w:cs="Segoe Print" w:hAnsi="Segoe Print" w:eastAsia="Segoe Print"/>
                <w:sz w:val="22"/>
                <w:szCs w:val="22"/>
                <w:shd w:val="nil" w:color="auto" w:fill="auto"/>
                <w:rtl w:val="0"/>
                <w:lang w:val="en-US"/>
              </w:rPr>
              <w:t>912n</w:t>
            </w:r>
            <w:r>
              <w:rPr>
                <w:rFonts w:ascii="Segoe Print" w:cs="Segoe Print" w:hAnsi="Segoe Print" w:eastAsia="Segoe Print" w:hint="default"/>
                <w:sz w:val="22"/>
                <w:szCs w:val="22"/>
                <w:shd w:val="nil" w:color="auto" w:fill="auto"/>
                <w:rtl w:val="0"/>
                <w:lang w:val="en-US"/>
              </w:rPr>
              <w:t xml:space="preserve">” </w:t>
            </w:r>
            <w:r>
              <w:rPr>
                <w:rFonts w:ascii="Segoe Print" w:cs="Segoe Print" w:hAnsi="Segoe Print" w:eastAsia="Segoe Print"/>
                <w:sz w:val="22"/>
                <w:szCs w:val="22"/>
                <w:shd w:val="nil" w:color="auto" w:fill="auto"/>
                <w:rtl w:val="0"/>
                <w:lang w:val="en-US"/>
              </w:rPr>
              <w:t xml:space="preserve">or </w:t>
            </w:r>
            <w:r>
              <w:rPr>
                <w:rFonts w:ascii="Segoe Print" w:cs="Segoe Print" w:hAnsi="Segoe Print" w:eastAsia="Segoe Print" w:hint="default"/>
                <w:sz w:val="22"/>
                <w:szCs w:val="22"/>
                <w:shd w:val="nil" w:color="auto" w:fill="auto"/>
                <w:rtl w:val="0"/>
                <w:lang w:val="en-US"/>
              </w:rPr>
              <w:t>“</w:t>
            </w:r>
            <w:r>
              <w:rPr>
                <w:rFonts w:ascii="Segoe Print" w:cs="Segoe Print" w:hAnsi="Segoe Print" w:eastAsia="Segoe Print"/>
                <w:sz w:val="22"/>
                <w:szCs w:val="22"/>
                <w:shd w:val="nil" w:color="auto" w:fill="auto"/>
                <w:rtl w:val="0"/>
                <w:lang w:val="en-US"/>
              </w:rPr>
              <w:t>9135</w:t>
            </w:r>
            <w:r>
              <w:rPr>
                <w:rFonts w:ascii="Segoe Print" w:cs="Segoe Print" w:hAnsi="Segoe Print" w:eastAsia="Segoe Print" w:hint="default"/>
                <w:sz w:val="22"/>
                <w:szCs w:val="22"/>
                <w:shd w:val="nil" w:color="auto" w:fill="auto"/>
                <w:rtl w:val="0"/>
                <w:lang w:val="en-US"/>
              </w:rPr>
              <w:t xml:space="preserve">” </w:t>
            </w:r>
          </w:p>
        </w:tc>
      </w:tr>
      <w:tr>
        <w:tblPrEx>
          <w:shd w:val="clear" w:color="auto" w:fill="ced7e7"/>
        </w:tblPrEx>
        <w:trPr>
          <w:trHeight w:val="243" w:hRule="atLeast"/>
        </w:trPr>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Re-Registered</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sz w:val="22"/>
                <w:szCs w:val="22"/>
                <w:shd w:val="nil" w:color="auto" w:fill="auto"/>
                <w:rtl w:val="0"/>
                <w:lang w:val="en-US"/>
              </w:rPr>
              <w:t>DO NOT</w:t>
            </w:r>
            <w:r>
              <w:rPr>
                <w:rFonts w:ascii="Arial" w:hAnsi="Arial"/>
                <w:sz w:val="22"/>
                <w:szCs w:val="22"/>
                <w:shd w:val="nil" w:color="auto" w:fill="auto"/>
                <w:rtl w:val="0"/>
                <w:lang w:val="en-US"/>
              </w:rPr>
              <w:t xml:space="preserve"> accepted deduction but </w:t>
            </w:r>
            <w:r>
              <w:rPr>
                <w:rFonts w:ascii="Arial" w:hAnsi="Arial" w:hint="default"/>
                <w:sz w:val="22"/>
                <w:szCs w:val="22"/>
                <w:shd w:val="nil" w:color="auto" w:fill="auto"/>
                <w:rtl w:val="0"/>
                <w:lang w:val="en-US"/>
              </w:rPr>
              <w:t>“</w:t>
            </w:r>
            <w:r>
              <w:rPr>
                <w:rFonts w:ascii="Arial" w:hAnsi="Arial"/>
                <w:sz w:val="22"/>
                <w:szCs w:val="22"/>
                <w:shd w:val="nil" w:color="auto" w:fill="auto"/>
                <w:rtl w:val="0"/>
                <w:lang w:val="en-US"/>
              </w:rPr>
              <w:t>Re-Register</w:t>
            </w:r>
            <w:r>
              <w:rPr>
                <w:rFonts w:ascii="Arial" w:hAnsi="Arial" w:hint="default"/>
                <w:sz w:val="22"/>
                <w:szCs w:val="22"/>
                <w:shd w:val="nil" w:color="auto" w:fill="auto"/>
                <w:rtl w:val="0"/>
                <w:lang w:val="en-US"/>
              </w:rPr>
              <w:t>”</w:t>
            </w:r>
          </w:p>
        </w:tc>
      </w:tr>
      <w:tr>
        <w:tblPrEx>
          <w:shd w:val="clear" w:color="auto" w:fill="ced7e7"/>
        </w:tblPrEx>
        <w:trPr>
          <w:trHeight w:val="243" w:hRule="atLeast"/>
        </w:trPr>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Message Amended</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Remove new address</w:t>
            </w:r>
          </w:p>
        </w:tc>
      </w:tr>
      <w:tr>
        <w:tblPrEx>
          <w:shd w:val="clear" w:color="auto" w:fill="ced7e7"/>
        </w:tblPrEx>
        <w:trPr>
          <w:trHeight w:val="243" w:hRule="atLeast"/>
        </w:trPr>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Scanned</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Can be at any point</w:t>
            </w:r>
          </w:p>
        </w:tc>
      </w:tr>
      <w:tr>
        <w:tblPrEx>
          <w:shd w:val="clear" w:color="auto" w:fill="ced7e7"/>
        </w:tblPrEx>
        <w:trPr>
          <w:trHeight w:val="367" w:hRule="atLeast"/>
        </w:trPr>
        <w:tc>
          <w:tcPr>
            <w:tcW w:type="dxa" w:w="29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Code named GP</w:t>
            </w:r>
          </w:p>
        </w:tc>
        <w:tc>
          <w:tcPr>
            <w:tcW w:type="dxa" w:w="17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3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hint="default"/>
                <w:sz w:val="22"/>
                <w:szCs w:val="22"/>
                <w:shd w:val="nil" w:color="auto" w:fill="auto"/>
                <w:rtl w:val="0"/>
                <w:lang w:val="en-US"/>
              </w:rPr>
              <w:t>“</w:t>
            </w:r>
            <w:r>
              <w:rPr>
                <w:rFonts w:ascii="Segoe Print" w:cs="Segoe Print" w:hAnsi="Segoe Print" w:eastAsia="Segoe Print"/>
                <w:sz w:val="22"/>
                <w:szCs w:val="22"/>
                <w:shd w:val="nil" w:color="auto" w:fill="auto"/>
                <w:rtl w:val="0"/>
                <w:lang w:val="en-US"/>
              </w:rPr>
              <w:t>9nn60</w:t>
            </w:r>
            <w:r>
              <w:rPr>
                <w:rFonts w:ascii="Segoe Print" w:cs="Segoe Print" w:hAnsi="Segoe Print" w:eastAsia="Segoe Print" w:hint="default"/>
                <w:sz w:val="22"/>
                <w:szCs w:val="22"/>
                <w:shd w:val="nil" w:color="auto" w:fill="auto"/>
                <w:rtl w:val="0"/>
                <w:lang w:val="en-US"/>
              </w:rPr>
              <w:t xml:space="preserve">” </w:t>
            </w:r>
            <w:r>
              <w:rPr>
                <w:rFonts w:ascii="Segoe Print" w:cs="Segoe Print" w:hAnsi="Segoe Print" w:eastAsia="Segoe Print"/>
                <w:sz w:val="22"/>
                <w:szCs w:val="22"/>
                <w:shd w:val="nil" w:color="auto" w:fill="auto"/>
                <w:rtl w:val="0"/>
                <w:lang w:val="en-US"/>
              </w:rPr>
              <w:t xml:space="preserve">and </w:t>
            </w:r>
            <w:r>
              <w:rPr>
                <w:rFonts w:ascii="Segoe Print" w:cs="Segoe Print" w:hAnsi="Segoe Print" w:eastAsia="Segoe Print" w:hint="default"/>
                <w:sz w:val="22"/>
                <w:szCs w:val="22"/>
                <w:shd w:val="nil" w:color="auto" w:fill="auto"/>
                <w:rtl w:val="0"/>
                <w:lang w:val="en-US"/>
              </w:rPr>
              <w:t>“</w:t>
            </w:r>
            <w:r>
              <w:rPr>
                <w:rFonts w:ascii="Segoe Print" w:cs="Segoe Print" w:hAnsi="Segoe Print" w:eastAsia="Segoe Print"/>
                <w:sz w:val="22"/>
                <w:szCs w:val="22"/>
                <w:shd w:val="nil" w:color="auto" w:fill="auto"/>
                <w:rtl w:val="0"/>
                <w:lang w:val="en-US"/>
              </w:rPr>
              <w:t>67dj</w:t>
            </w:r>
            <w:r>
              <w:rPr>
                <w:rFonts w:ascii="Segoe Print" w:cs="Segoe Print" w:hAnsi="Segoe Print" w:eastAsia="Segoe Print" w:hint="default"/>
                <w:sz w:val="22"/>
                <w:szCs w:val="22"/>
                <w:shd w:val="nil" w:color="auto" w:fill="auto"/>
                <w:rtl w:val="0"/>
                <w:lang w:val="en-US"/>
              </w:rPr>
              <w:t>”</w:t>
            </w:r>
          </w:p>
        </w:tc>
      </w:tr>
    </w:tbl>
    <w:p>
      <w:pPr>
        <w:pStyle w:val="Body"/>
        <w:widowControl w:val="0"/>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p>
    <w:p>
      <w:pPr>
        <w:pStyle w:val="Body"/>
        <w:rPr>
          <w:rFonts w:ascii="Arial" w:cs="Arial" w:hAnsi="Arial" w:eastAsia="Arial"/>
          <w:b w:val="1"/>
          <w:bCs w:val="1"/>
          <w:sz w:val="22"/>
          <w:szCs w:val="22"/>
          <w:u w:val="single"/>
        </w:rPr>
      </w:pPr>
    </w:p>
    <w:tbl>
      <w:tblPr>
        <w:tblW w:w="8310" w:type="dxa"/>
        <w:jc w:val="left"/>
        <w:tblInd w:w="24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310"/>
      </w:tblGrid>
      <w:tr>
        <w:tblPrEx>
          <w:shd w:val="clear" w:color="auto" w:fill="ced7e7"/>
        </w:tblPrEx>
        <w:trPr>
          <w:trHeight w:val="243" w:hRule="atLeast"/>
        </w:trPr>
        <w:tc>
          <w:tcPr>
            <w:tcW w:type="dxa" w:w="8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w:hAnsi="Arial"/>
                <w:sz w:val="22"/>
                <w:szCs w:val="22"/>
                <w:shd w:val="nil" w:color="auto" w:fill="auto"/>
                <w:rtl w:val="0"/>
                <w:lang w:val="en-US"/>
              </w:rPr>
              <w:t>Current Address: Often needed for Re-registering</w:t>
            </w:r>
          </w:p>
        </w:tc>
      </w:tr>
      <w:tr>
        <w:tblPrEx>
          <w:shd w:val="clear" w:color="auto" w:fill="ced7e7"/>
        </w:tblPrEx>
        <w:trPr>
          <w:trHeight w:val="1250" w:hRule="atLeast"/>
        </w:trPr>
        <w:tc>
          <w:tcPr>
            <w:tcW w:type="dxa" w:w="83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38" w:hanging="138"/>
      </w:pPr>
      <w:r>
        <w:rPr>
          <w:rFonts w:ascii="Arial" w:cs="Arial" w:hAnsi="Arial" w:eastAsia="Arial"/>
          <w:b w:val="1"/>
          <w:bCs w:val="1"/>
          <w:sz w:val="22"/>
          <w:szCs w:val="22"/>
          <w:u w:val="single"/>
        </w:rPr>
      </w:r>
    </w:p>
    <w:sectPr>
      <w:headerReference w:type="default" r:id="rId5"/>
      <w:footerReference w:type="default" r:id="rId6"/>
      <w:pgSz w:w="11900" w:h="16840" w:orient="portrait"/>
      <w:pgMar w:top="360" w:right="926" w:bottom="249"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w:charset w:val="00"/>
    <w:family w:val="roman"/>
    <w:pitch w:val="default"/>
  </w:font>
  <w:font w:name="Calibri">
    <w:charset w:val="00"/>
    <w:family w:val="roman"/>
    <w:pitch w:val="default"/>
  </w:font>
  <w:font w:name="Segoe Prin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b w:val="1"/>
        <w:bCs w:val="1"/>
      </w:rP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start w:val="1"/>
      <w:numFmt w:val="bullet"/>
      <w:suff w:val="tab"/>
      <w:lvlText w:val="o"/>
      <w:lvlJc w:val="left"/>
      <w:pPr>
        <w:tabs>
          <w:tab w:val="left" w:pos="360"/>
        </w:tabs>
        <w:ind w:left="144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360"/>
        </w:tabs>
        <w:ind w:left="360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360"/>
        </w:tabs>
        <w:ind w:left="5760" w:hanging="36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